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FAC5" w14:textId="58DF2970" w:rsidR="002B4C60" w:rsidRDefault="00FF4C7E" w:rsidP="00B7090C">
      <w:pPr>
        <w:pStyle w:val="Heading1"/>
        <w:spacing w:before="0"/>
      </w:pPr>
      <w:r w:rsidRPr="00FF4C7E">
        <w:t>THE TRACK</w:t>
      </w:r>
    </w:p>
    <w:p w14:paraId="5A5AE18D" w14:textId="6B8BC94B" w:rsidR="00FB4C1D" w:rsidRPr="00FF4C7E" w:rsidRDefault="00000000" w:rsidP="009403F4">
      <w:pPr>
        <w:spacing w:after="120"/>
      </w:pPr>
      <w:r>
        <w:pict w14:anchorId="169F953C">
          <v:rect id="_x0000_i1025" style="width:451.3pt;height:1pt" o:hralign="center" o:hrstd="t" o:hrnoshade="t" o:hr="t" fillcolor="black [3213]" stroked="f"/>
        </w:pict>
      </w:r>
    </w:p>
    <w:tbl>
      <w:tblPr>
        <w:tblStyle w:val="TableGrid"/>
        <w:tblW w:w="10490" w:type="dxa"/>
        <w:tblCellMar>
          <w:left w:w="0" w:type="dxa"/>
          <w:right w:w="0" w:type="dxa"/>
        </w:tblCellMar>
        <w:tblLook w:val="04A0" w:firstRow="1" w:lastRow="0" w:firstColumn="1" w:lastColumn="0" w:noHBand="0" w:noVBand="1"/>
      </w:tblPr>
      <w:tblGrid>
        <w:gridCol w:w="3828"/>
        <w:gridCol w:w="2268"/>
        <w:gridCol w:w="4394"/>
      </w:tblGrid>
      <w:tr w:rsidR="007F12A7" w14:paraId="4EA4E022" w14:textId="77777777" w:rsidTr="00B7090C">
        <w:trPr>
          <w:trHeight w:val="1399"/>
        </w:trPr>
        <w:tc>
          <w:tcPr>
            <w:tcW w:w="3828" w:type="dxa"/>
            <w:vMerge w:val="restart"/>
            <w:tcBorders>
              <w:top w:val="nil"/>
              <w:left w:val="nil"/>
              <w:right w:val="nil"/>
            </w:tcBorders>
            <w:tcMar>
              <w:left w:w="0" w:type="dxa"/>
            </w:tcMar>
          </w:tcPr>
          <w:p w14:paraId="36C025F6" w14:textId="78115570" w:rsidR="007F12A7" w:rsidRDefault="00905068" w:rsidP="002E5619">
            <w:bookmarkStart w:id="0" w:name="_Hlk221611846"/>
            <w:r>
              <w:rPr>
                <w:noProof/>
              </w:rPr>
              <w:drawing>
                <wp:inline distT="0" distB="0" distL="0" distR="0" wp14:anchorId="451505B6" wp14:editId="0C0F9C27">
                  <wp:extent cx="2024143" cy="3240000"/>
                  <wp:effectExtent l="0" t="0" r="0" b="0"/>
                  <wp:docPr id="1577094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24143" cy="3240000"/>
                          </a:xfrm>
                          <a:prstGeom prst="rect">
                            <a:avLst/>
                          </a:prstGeom>
                          <a:noFill/>
                          <a:ln>
                            <a:noFill/>
                          </a:ln>
                        </pic:spPr>
                      </pic:pic>
                    </a:graphicData>
                  </a:graphic>
                </wp:inline>
              </w:drawing>
            </w:r>
          </w:p>
        </w:tc>
        <w:tc>
          <w:tcPr>
            <w:tcW w:w="2268" w:type="dxa"/>
            <w:tcBorders>
              <w:top w:val="nil"/>
              <w:left w:val="nil"/>
              <w:bottom w:val="nil"/>
              <w:right w:val="nil"/>
            </w:tcBorders>
          </w:tcPr>
          <w:p w14:paraId="12D7F284" w14:textId="77777777" w:rsidR="002E5619" w:rsidRDefault="007F12A7" w:rsidP="002E5619">
            <w:pPr>
              <w:spacing w:before="0" w:after="0"/>
            </w:pPr>
            <w:r>
              <w:t xml:space="preserve">Author: </w:t>
            </w:r>
            <w:r>
              <w:br/>
              <w:t>ISBN:</w:t>
            </w:r>
          </w:p>
          <w:p w14:paraId="3B75368C" w14:textId="1425EAEA" w:rsidR="00562AB0" w:rsidRDefault="00562AB0" w:rsidP="002E5619">
            <w:pPr>
              <w:spacing w:before="0" w:after="0"/>
            </w:pPr>
            <w:r>
              <w:t>Format:</w:t>
            </w:r>
          </w:p>
          <w:p w14:paraId="293EAADF" w14:textId="77777777" w:rsidR="002E5619" w:rsidRDefault="002E5619" w:rsidP="002E5619">
            <w:pPr>
              <w:spacing w:before="0" w:after="0"/>
            </w:pPr>
            <w:r>
              <w:t>Trim size:</w:t>
            </w:r>
          </w:p>
          <w:p w14:paraId="6DBA4212" w14:textId="3D7C9007" w:rsidR="00DC19BF" w:rsidRDefault="002E5619" w:rsidP="002E5619">
            <w:pPr>
              <w:spacing w:before="0" w:after="0"/>
            </w:pPr>
            <w:r>
              <w:t>Publication Date:</w:t>
            </w:r>
            <w:r w:rsidR="007F12A7">
              <w:br/>
              <w:t xml:space="preserve">RRP:  </w:t>
            </w:r>
          </w:p>
          <w:p w14:paraId="007C9665" w14:textId="55EE982B" w:rsidR="007F12A7" w:rsidRDefault="002E5619" w:rsidP="002E5619">
            <w:pPr>
              <w:spacing w:before="0" w:after="0"/>
            </w:pPr>
            <w:r>
              <w:t>Distribution:</w:t>
            </w:r>
          </w:p>
        </w:tc>
        <w:tc>
          <w:tcPr>
            <w:tcW w:w="4394" w:type="dxa"/>
            <w:tcBorders>
              <w:top w:val="nil"/>
              <w:left w:val="nil"/>
              <w:bottom w:val="nil"/>
              <w:right w:val="nil"/>
            </w:tcBorders>
          </w:tcPr>
          <w:p w14:paraId="46126FDB" w14:textId="4C5A0C69" w:rsidR="002E5619" w:rsidRDefault="007F12A7" w:rsidP="002E5619">
            <w:pPr>
              <w:spacing w:before="0" w:after="0"/>
            </w:pPr>
            <w:r w:rsidRPr="007F12A7">
              <w:rPr>
                <w:b/>
                <w:bCs/>
              </w:rPr>
              <w:t>Fiona H Evans</w:t>
            </w:r>
            <w:r>
              <w:br/>
            </w:r>
            <w:r w:rsidRPr="007F12A7">
              <w:t>978-1-7644622-0-4</w:t>
            </w:r>
          </w:p>
          <w:p w14:paraId="787FD00F" w14:textId="5915FCD4" w:rsidR="00562AB0" w:rsidRDefault="00562AB0" w:rsidP="002E5619">
            <w:pPr>
              <w:spacing w:before="0" w:after="0"/>
            </w:pPr>
            <w:r>
              <w:t>Paperback, 26</w:t>
            </w:r>
            <w:r w:rsidR="00C5595F">
              <w:t>8</w:t>
            </w:r>
            <w:r>
              <w:t xml:space="preserve"> pages</w:t>
            </w:r>
          </w:p>
          <w:p w14:paraId="59FCA897" w14:textId="60359A7D" w:rsidR="002E5619" w:rsidRDefault="002E5619" w:rsidP="002E5619">
            <w:pPr>
              <w:spacing w:before="0" w:after="0"/>
            </w:pPr>
            <w:r w:rsidRPr="002E5619">
              <w:t>198</w:t>
            </w:r>
            <w:r>
              <w:t xml:space="preserve"> </w:t>
            </w:r>
            <w:r w:rsidRPr="002E5619">
              <w:t>mm x 129</w:t>
            </w:r>
            <w:r>
              <w:t xml:space="preserve"> </w:t>
            </w:r>
            <w:r w:rsidRPr="002E5619">
              <w:t>mm</w:t>
            </w:r>
          </w:p>
          <w:p w14:paraId="2B49AC35" w14:textId="6F13F184" w:rsidR="002E5619" w:rsidRDefault="002E5619" w:rsidP="002E5619">
            <w:pPr>
              <w:spacing w:before="0" w:after="0"/>
            </w:pPr>
            <w:r>
              <w:t>2</w:t>
            </w:r>
            <w:r w:rsidR="00B7090C">
              <w:t>3</w:t>
            </w:r>
            <w:r>
              <w:t xml:space="preserve"> March 2026</w:t>
            </w:r>
          </w:p>
          <w:p w14:paraId="347C7B25" w14:textId="4F53351F" w:rsidR="00DC19BF" w:rsidRDefault="007F12A7" w:rsidP="002E5619">
            <w:pPr>
              <w:spacing w:before="0" w:after="0"/>
            </w:pPr>
            <w:r>
              <w:t>AUD $2</w:t>
            </w:r>
            <w:r w:rsidR="00C5595F">
              <w:t>9</w:t>
            </w:r>
            <w:r>
              <w:t>.99</w:t>
            </w:r>
            <w:r w:rsidR="00562AB0">
              <w:t xml:space="preserve"> incl. GST</w:t>
            </w:r>
          </w:p>
          <w:p w14:paraId="047D1BEC" w14:textId="7DF44112" w:rsidR="007F12A7" w:rsidRDefault="002E5619" w:rsidP="002E5619">
            <w:pPr>
              <w:spacing w:before="0" w:after="0"/>
            </w:pPr>
            <w:proofErr w:type="spellStart"/>
            <w:r>
              <w:t>IngramSpark</w:t>
            </w:r>
            <w:proofErr w:type="spellEnd"/>
            <w:r w:rsidR="00B913B9">
              <w:t xml:space="preserve"> (35% wholesale discount)</w:t>
            </w:r>
          </w:p>
        </w:tc>
      </w:tr>
      <w:bookmarkEnd w:id="0"/>
      <w:tr w:rsidR="007F12A7" w14:paraId="21119166" w14:textId="77777777" w:rsidTr="009403F4">
        <w:trPr>
          <w:trHeight w:val="3303"/>
        </w:trPr>
        <w:tc>
          <w:tcPr>
            <w:tcW w:w="3828" w:type="dxa"/>
            <w:vMerge/>
            <w:tcBorders>
              <w:left w:val="nil"/>
              <w:bottom w:val="nil"/>
              <w:right w:val="nil"/>
            </w:tcBorders>
            <w:tcMar>
              <w:left w:w="0" w:type="dxa"/>
            </w:tcMar>
          </w:tcPr>
          <w:p w14:paraId="3F576082" w14:textId="77777777" w:rsidR="007F12A7" w:rsidRDefault="007F12A7" w:rsidP="002E5619">
            <w:pPr>
              <w:rPr>
                <w:noProof/>
              </w:rPr>
            </w:pPr>
          </w:p>
        </w:tc>
        <w:tc>
          <w:tcPr>
            <w:tcW w:w="6662" w:type="dxa"/>
            <w:gridSpan w:val="2"/>
            <w:tcBorders>
              <w:top w:val="nil"/>
              <w:left w:val="nil"/>
              <w:bottom w:val="nil"/>
              <w:right w:val="nil"/>
            </w:tcBorders>
          </w:tcPr>
          <w:p w14:paraId="289AE596" w14:textId="1CF48325" w:rsidR="007F12A7" w:rsidRPr="002E5619" w:rsidRDefault="007F12A7" w:rsidP="00FB4C1D">
            <w:pPr>
              <w:spacing w:before="280"/>
              <w:rPr>
                <w:b/>
                <w:bCs/>
                <w:i/>
                <w:iCs/>
              </w:rPr>
            </w:pPr>
            <w:bookmarkStart w:id="1" w:name="_Hlk221625013"/>
            <w:r w:rsidRPr="002E5619">
              <w:rPr>
                <w:b/>
                <w:bCs/>
                <w:i/>
                <w:iCs/>
              </w:rPr>
              <w:t>What would you do if your perfect life collapsed?</w:t>
            </w:r>
          </w:p>
          <w:p w14:paraId="55A2FCFD" w14:textId="7245ECEE" w:rsidR="007F12A7" w:rsidRDefault="007F12A7" w:rsidP="00967D43">
            <w:pPr>
              <w:jc w:val="both"/>
            </w:pPr>
            <w:r w:rsidRPr="002E5619">
              <w:t>Lee’s</w:t>
            </w:r>
            <w:r>
              <w:t xml:space="preserve"> perfect life unravels fast. The man she planned to be with forever dumps her and a humiliating clash </w:t>
            </w:r>
            <w:r w:rsidRPr="00B817CA">
              <w:t>with</w:t>
            </w:r>
            <w:r>
              <w:t xml:space="preserve"> her new boss forces her to quit her dream job.</w:t>
            </w:r>
          </w:p>
          <w:p w14:paraId="1CD7D02C" w14:textId="7573312A" w:rsidR="007F12A7" w:rsidRDefault="007F12A7" w:rsidP="00967D43">
            <w:pPr>
              <w:jc w:val="both"/>
            </w:pPr>
            <w:r>
              <w:t xml:space="preserve">Desperate to find a new life purpose, she makes a brave, rash decision to hike </w:t>
            </w:r>
            <w:r w:rsidRPr="009233ED">
              <w:t xml:space="preserve">the </w:t>
            </w:r>
            <w:proofErr w:type="spellStart"/>
            <w:r w:rsidRPr="009233ED">
              <w:t>Bibbulmun</w:t>
            </w:r>
            <w:proofErr w:type="spellEnd"/>
            <w:r w:rsidRPr="009233ED">
              <w:t xml:space="preserve"> Track</w:t>
            </w:r>
            <w:r w:rsidRPr="00B817CA">
              <w:t>—</w:t>
            </w:r>
            <w:r>
              <w:t>a</w:t>
            </w:r>
            <w:r w:rsidRPr="009233ED">
              <w:t xml:space="preserve"> thousand</w:t>
            </w:r>
            <w:r>
              <w:t>-</w:t>
            </w:r>
            <w:r w:rsidRPr="009233ED">
              <w:t xml:space="preserve">kilometre walking trail through the south-west of Western Australia. </w:t>
            </w:r>
          </w:p>
          <w:p w14:paraId="161E3CDC" w14:textId="3CDD5544" w:rsidR="007F12A7" w:rsidRDefault="007F12A7" w:rsidP="00967D43">
            <w:pPr>
              <w:jc w:val="both"/>
            </w:pPr>
            <w:r w:rsidRPr="009233ED">
              <w:t xml:space="preserve">Her brand-new boots carry her along a wind-swept coastline and through ancient forests, but ultimately Lee is on a journey </w:t>
            </w:r>
            <w:r w:rsidR="00562AB0">
              <w:t>of</w:t>
            </w:r>
            <w:r w:rsidRPr="009233ED">
              <w:t xml:space="preserve"> self-discovery.</w:t>
            </w:r>
            <w:bookmarkEnd w:id="1"/>
          </w:p>
        </w:tc>
      </w:tr>
    </w:tbl>
    <w:p w14:paraId="344333B3" w14:textId="26994609" w:rsidR="00FF4C7E" w:rsidRDefault="00900FB1" w:rsidP="00FB4C1D">
      <w:pPr>
        <w:jc w:val="both"/>
      </w:pPr>
      <w:r>
        <w:t>T</w:t>
      </w:r>
      <w:r w:rsidRPr="00B817CA">
        <w:t>his warm, character</w:t>
      </w:r>
      <w:r w:rsidRPr="00B817CA">
        <w:rPr>
          <w:rFonts w:ascii="Cambria Math" w:hAnsi="Cambria Math" w:cs="Cambria Math"/>
        </w:rPr>
        <w:t>‑</w:t>
      </w:r>
      <w:r w:rsidRPr="00B817CA">
        <w:t xml:space="preserve">driven novel explores family, </w:t>
      </w:r>
      <w:r>
        <w:t>human connection</w:t>
      </w:r>
      <w:r w:rsidRPr="00B817CA">
        <w:t xml:space="preserve">, and the surprising </w:t>
      </w:r>
      <w:r>
        <w:t>ways that nature teaches</w:t>
      </w:r>
      <w:r w:rsidRPr="00B817CA">
        <w:t xml:space="preserve"> us who we are.</w:t>
      </w:r>
      <w:r>
        <w:t xml:space="preserve"> </w:t>
      </w:r>
      <w:r w:rsidRPr="009233ED">
        <w:t>It pays tribute to the changing beauty of the Western Australian landscape, its flora and fauna, the diverse characters who live in and visit the area</w:t>
      </w:r>
      <w:r>
        <w:t>,</w:t>
      </w:r>
      <w:r w:rsidRPr="009233ED">
        <w:t xml:space="preserve"> and the language, culture and history of the </w:t>
      </w:r>
      <w:r w:rsidRPr="00B817CA">
        <w:rPr>
          <w:i/>
          <w:iCs/>
        </w:rPr>
        <w:t xml:space="preserve">Noongar </w:t>
      </w:r>
      <w:r w:rsidRPr="009233ED">
        <w:t>people who are the traditional custodians of this country.</w:t>
      </w:r>
    </w:p>
    <w:p w14:paraId="60F47515" w14:textId="6CC5760D" w:rsidR="00B7090C" w:rsidRDefault="00B7090C" w:rsidP="00B7090C">
      <w:pPr>
        <w:pStyle w:val="Heading2"/>
      </w:pPr>
      <w:r>
        <w:t>Selected Reviews</w:t>
      </w:r>
    </w:p>
    <w:p w14:paraId="5BE39D32" w14:textId="3246413A" w:rsidR="00B7090C" w:rsidRDefault="00B7090C" w:rsidP="00B7090C">
      <w:r>
        <w:t>R</w:t>
      </w:r>
      <w:r w:rsidRPr="00B7090C">
        <w:t>eaders are immersed in protagonist Lee’s journey, feeling her blistered feet as keenly as her mental anguish after a breakup and her self-doubt as a novice walker. For anyone in midlife setting a goal, whether to walk a long-distance track or to change their life for the better, this book is for you.</w:t>
      </w:r>
      <w:r>
        <w:t xml:space="preserve"> — Alison Meston (Amazon)</w:t>
      </w:r>
    </w:p>
    <w:p w14:paraId="763B3A23" w14:textId="1B33DD70" w:rsidR="00B7090C" w:rsidRDefault="00B7090C" w:rsidP="00B7090C">
      <w:r w:rsidRPr="00B7090C">
        <w:t xml:space="preserve">Seeing </w:t>
      </w:r>
      <w:r>
        <w:t xml:space="preserve">[Lee] </w:t>
      </w:r>
      <w:r w:rsidRPr="00B7090C">
        <w:t>discover her own inner thoughts made me stop and reflect, and it felt like I was walking the track alongside her and sharing in the discoveries.</w:t>
      </w:r>
      <w:r>
        <w:t xml:space="preserve"> — Jasmine Muir (Amazon)</w:t>
      </w:r>
    </w:p>
    <w:p w14:paraId="312303A5" w14:textId="61E17FB4" w:rsidR="0023673F" w:rsidRPr="00FF4C7E" w:rsidRDefault="00B7090C" w:rsidP="00B7090C">
      <w:r w:rsidRPr="00B7090C">
        <w:t>I could almost hear the crunch of the trail under her boots, feel the solitude of the long stretches, and sense the quiet lessons nature was giving her. Beyond the landscapes, I learned a great deal about the art of writing through her voice: unpretentious, reflective, and deeply observant.</w:t>
      </w:r>
      <w:r>
        <w:t xml:space="preserve"> — Hening (</w:t>
      </w:r>
      <w:proofErr w:type="spellStart"/>
      <w:r>
        <w:t>goodreads</w:t>
      </w:r>
      <w:proofErr w:type="spellEnd"/>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284"/>
        <w:gridCol w:w="2551"/>
      </w:tblGrid>
      <w:tr w:rsidR="00967D43" w14:paraId="03A24DBD" w14:textId="77777777" w:rsidTr="00620F89">
        <w:tc>
          <w:tcPr>
            <w:tcW w:w="7513" w:type="dxa"/>
          </w:tcPr>
          <w:p w14:paraId="64D4E6EE" w14:textId="77777777" w:rsidR="00967D43" w:rsidRDefault="00967D43" w:rsidP="00B7090C">
            <w:pPr>
              <w:pStyle w:val="Heading2"/>
            </w:pPr>
            <w:r w:rsidRPr="002E5619">
              <w:t xml:space="preserve">About </w:t>
            </w:r>
            <w:r w:rsidRPr="00B7090C">
              <w:t>the</w:t>
            </w:r>
            <w:r w:rsidRPr="002E5619">
              <w:t xml:space="preserve"> Author</w:t>
            </w:r>
          </w:p>
          <w:p w14:paraId="26F08375" w14:textId="77777777" w:rsidR="00967D43" w:rsidRDefault="00967D43" w:rsidP="00967D43">
            <w:pPr>
              <w:jc w:val="both"/>
            </w:pPr>
            <w:r>
              <w:t>Dr Fiona H Evans was born, raised and educated in Western Australia. She loves language of all kinds, from the precise language of mathematics and computing to the evocative and nuanced language of creative writing. You can read her stories and poetry at https://www.fionahevans.com.</w:t>
            </w:r>
          </w:p>
          <w:p w14:paraId="2E1AD22D" w14:textId="36B3E18C" w:rsidR="00967D43" w:rsidRPr="00FF4C7E" w:rsidRDefault="00BD666E" w:rsidP="00BD666E">
            <w:pPr>
              <w:spacing w:after="60"/>
            </w:pPr>
            <w:r>
              <w:t xml:space="preserve">Fiona loves nature and when she’s not writing, she hits the trails: hiking, running and mountain biking. She </w:t>
            </w:r>
            <w:r w:rsidR="00620F89">
              <w:t>wanted to write a story that would bring the track to life for everyone, encouraging people to hike or enjoy a virtual hike if they can’t be there physically</w:t>
            </w:r>
            <w:r>
              <w:t>.</w:t>
            </w:r>
          </w:p>
        </w:tc>
        <w:tc>
          <w:tcPr>
            <w:tcW w:w="284" w:type="dxa"/>
          </w:tcPr>
          <w:p w14:paraId="5145D128" w14:textId="77777777" w:rsidR="00967D43" w:rsidRDefault="00967D43" w:rsidP="00FF4C7E">
            <w:pPr>
              <w:jc w:val="right"/>
              <w:rPr>
                <w:noProof/>
              </w:rPr>
            </w:pPr>
          </w:p>
        </w:tc>
        <w:tc>
          <w:tcPr>
            <w:tcW w:w="2551" w:type="dxa"/>
          </w:tcPr>
          <w:p w14:paraId="55FDC603" w14:textId="60239CDE" w:rsidR="00967D43" w:rsidRDefault="00967D43" w:rsidP="00FF4C7E">
            <w:pPr>
              <w:jc w:val="right"/>
              <w:rPr>
                <w:b/>
                <w:bCs/>
              </w:rPr>
            </w:pPr>
            <w:r>
              <w:rPr>
                <w:noProof/>
              </w:rPr>
              <w:drawing>
                <wp:inline distT="0" distB="0" distL="0" distR="0" wp14:anchorId="1082F42A" wp14:editId="7D6181D5">
                  <wp:extent cx="1438564" cy="1440000"/>
                  <wp:effectExtent l="0" t="0" r="0" b="8255"/>
                  <wp:docPr id="85003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8564" cy="1440000"/>
                          </a:xfrm>
                          <a:prstGeom prst="rect">
                            <a:avLst/>
                          </a:prstGeom>
                          <a:noFill/>
                          <a:ln>
                            <a:noFill/>
                          </a:ln>
                        </pic:spPr>
                      </pic:pic>
                    </a:graphicData>
                  </a:graphic>
                </wp:inline>
              </w:drawing>
            </w:r>
          </w:p>
        </w:tc>
      </w:tr>
    </w:tbl>
    <w:p w14:paraId="2121AB02" w14:textId="39E50E40" w:rsidR="00900FB1" w:rsidRDefault="00000000" w:rsidP="009403F4">
      <w:pPr>
        <w:spacing w:before="120"/>
      </w:pPr>
      <w:r>
        <w:rPr>
          <w:sz w:val="8"/>
          <w:szCs w:val="8"/>
        </w:rPr>
        <w:pict w14:anchorId="5F7F4494">
          <v:rect id="_x0000_i1026" style="width:451.3pt;height:1pt" o:hralign="center" o:hrstd="t" o:hrnoshade="t" o:hr="t" fillcolor="black [3213]" stroked="f"/>
        </w:pict>
      </w:r>
    </w:p>
    <w:p w14:paraId="61B3F51F" w14:textId="6077C5C3" w:rsidR="00B7090C" w:rsidRDefault="00B7090C" w:rsidP="00B7090C">
      <w:pPr>
        <w:jc w:val="center"/>
      </w:pPr>
      <w:r>
        <w:rPr>
          <w:noProof/>
        </w:rPr>
        <w:drawing>
          <wp:inline distT="0" distB="0" distL="0" distR="0" wp14:anchorId="2A5A3572" wp14:editId="61C1295C">
            <wp:extent cx="729731" cy="540000"/>
            <wp:effectExtent l="0" t="0" r="0" b="0"/>
            <wp:docPr id="1149774811" name="Picture 2" descr="A black and white logo with a pen in the shape of infin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774811" name="Picture 2" descr="A black and white logo with a pen in the shape of infinity&#10;&#10;AI-generated content may be incorrect."/>
                    <pic:cNvPicPr/>
                  </pic:nvPicPr>
                  <pic:blipFill rotWithShape="1">
                    <a:blip r:embed="rId6">
                      <a:extLst>
                        <a:ext uri="{28A0092B-C50C-407E-A947-70E740481C1C}">
                          <a14:useLocalDpi xmlns:a14="http://schemas.microsoft.com/office/drawing/2010/main" val="0"/>
                        </a:ext>
                      </a:extLst>
                    </a:blip>
                    <a:srcRect l="7704" t="22094" r="9429" b="16585"/>
                    <a:stretch>
                      <a:fillRect/>
                    </a:stretch>
                  </pic:blipFill>
                  <pic:spPr bwMode="auto">
                    <a:xfrm>
                      <a:off x="0" y="0"/>
                      <a:ext cx="729731" cy="540000"/>
                    </a:xfrm>
                    <a:prstGeom prst="rect">
                      <a:avLst/>
                    </a:prstGeom>
                    <a:ln>
                      <a:noFill/>
                    </a:ln>
                    <a:extLst>
                      <a:ext uri="{53640926-AAD7-44D8-BBD7-CCE9431645EC}">
                        <a14:shadowObscured xmlns:a14="http://schemas.microsoft.com/office/drawing/2010/main"/>
                      </a:ext>
                    </a:extLst>
                  </pic:spPr>
                </pic:pic>
              </a:graphicData>
            </a:graphic>
          </wp:inline>
        </w:drawing>
      </w:r>
    </w:p>
    <w:p w14:paraId="1D8BCA3D" w14:textId="7F2A2D7D" w:rsidR="00900FB1" w:rsidRPr="009403F4" w:rsidRDefault="00900FB1" w:rsidP="009403F4">
      <w:pPr>
        <w:jc w:val="center"/>
      </w:pPr>
      <w:r w:rsidRPr="009403F4">
        <w:t>For more information</w:t>
      </w:r>
      <w:r w:rsidR="00B7090C" w:rsidRPr="009403F4">
        <w:t xml:space="preserve">, </w:t>
      </w:r>
      <w:r w:rsidRPr="009403F4">
        <w:t>to arrange a meeting</w:t>
      </w:r>
      <w:r w:rsidR="00B7090C" w:rsidRPr="009403F4">
        <w:t xml:space="preserve"> or author event, contact</w:t>
      </w:r>
      <w:r w:rsidR="003C2653">
        <w:t xml:space="preserve"> via</w:t>
      </w:r>
      <w:r w:rsidR="00967D43" w:rsidRPr="009403F4">
        <w:t>:</w:t>
      </w:r>
      <w:r w:rsidR="009403F4">
        <w:br/>
      </w:r>
      <w:r w:rsidR="00A04F7F">
        <w:t xml:space="preserve">fiona.h.evans@gmail.com / </w:t>
      </w:r>
      <w:r w:rsidR="002E5619" w:rsidRPr="009403F4">
        <w:t>https://www.inkfinitypress.com.au</w:t>
      </w:r>
    </w:p>
    <w:sectPr w:rsidR="00900FB1" w:rsidRPr="009403F4" w:rsidSect="00B7090C">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DE5"/>
    <w:rsid w:val="00006F39"/>
    <w:rsid w:val="00050BEF"/>
    <w:rsid w:val="001B23F5"/>
    <w:rsid w:val="001D2DE5"/>
    <w:rsid w:val="001D5070"/>
    <w:rsid w:val="001F071F"/>
    <w:rsid w:val="0023673F"/>
    <w:rsid w:val="002B4C60"/>
    <w:rsid w:val="002E5619"/>
    <w:rsid w:val="002F2661"/>
    <w:rsid w:val="00322C45"/>
    <w:rsid w:val="003C2653"/>
    <w:rsid w:val="0046600B"/>
    <w:rsid w:val="00562AB0"/>
    <w:rsid w:val="00620F89"/>
    <w:rsid w:val="007F12A7"/>
    <w:rsid w:val="00900FB1"/>
    <w:rsid w:val="00905068"/>
    <w:rsid w:val="0091290E"/>
    <w:rsid w:val="009403F4"/>
    <w:rsid w:val="00965770"/>
    <w:rsid w:val="00967D43"/>
    <w:rsid w:val="00995F17"/>
    <w:rsid w:val="00A04F7F"/>
    <w:rsid w:val="00A513CC"/>
    <w:rsid w:val="00B47186"/>
    <w:rsid w:val="00B7090C"/>
    <w:rsid w:val="00B913B9"/>
    <w:rsid w:val="00B969C2"/>
    <w:rsid w:val="00BB6EBA"/>
    <w:rsid w:val="00BD666E"/>
    <w:rsid w:val="00C5595F"/>
    <w:rsid w:val="00C91010"/>
    <w:rsid w:val="00DC19BF"/>
    <w:rsid w:val="00E0223D"/>
    <w:rsid w:val="00EA5C63"/>
    <w:rsid w:val="00FB4C1D"/>
    <w:rsid w:val="00FF4C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43FC6"/>
  <w15:chartTrackingRefBased/>
  <w15:docId w15:val="{F0DDC1AA-DC05-459C-B3C8-A2D654582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619"/>
    <w:pPr>
      <w:spacing w:before="80" w:after="80" w:line="240" w:lineRule="auto"/>
    </w:pPr>
  </w:style>
  <w:style w:type="paragraph" w:styleId="Heading1">
    <w:name w:val="heading 1"/>
    <w:basedOn w:val="Normal"/>
    <w:next w:val="Normal"/>
    <w:link w:val="Heading1Char"/>
    <w:uiPriority w:val="9"/>
    <w:qFormat/>
    <w:rsid w:val="00FF4C7E"/>
    <w:pPr>
      <w:jc w:val="center"/>
      <w:outlineLvl w:val="0"/>
    </w:pPr>
    <w:rPr>
      <w:rFonts w:ascii="Aptos Display" w:hAnsi="Aptos Display"/>
      <w:bCs/>
      <w:sz w:val="48"/>
      <w:szCs w:val="48"/>
    </w:rPr>
  </w:style>
  <w:style w:type="paragraph" w:styleId="Heading2">
    <w:name w:val="heading 2"/>
    <w:basedOn w:val="Normal"/>
    <w:next w:val="Normal"/>
    <w:link w:val="Heading2Char"/>
    <w:uiPriority w:val="9"/>
    <w:unhideWhenUsed/>
    <w:qFormat/>
    <w:rsid w:val="00B7090C"/>
    <w:pPr>
      <w:spacing w:before="240"/>
      <w:outlineLvl w:val="1"/>
    </w:pPr>
    <w:rPr>
      <w:b/>
      <w:bCs/>
    </w:rPr>
  </w:style>
  <w:style w:type="paragraph" w:styleId="Heading3">
    <w:name w:val="heading 3"/>
    <w:basedOn w:val="Normal"/>
    <w:next w:val="Normal"/>
    <w:link w:val="Heading3Char"/>
    <w:uiPriority w:val="9"/>
    <w:semiHidden/>
    <w:unhideWhenUsed/>
    <w:qFormat/>
    <w:rsid w:val="001D2DE5"/>
    <w:pPr>
      <w:keepNext/>
      <w:keepLines/>
      <w:spacing w:before="16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2DE5"/>
    <w:pPr>
      <w:keepNext/>
      <w:keepLines/>
      <w:spacing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2DE5"/>
    <w:pPr>
      <w:keepNext/>
      <w:keepLines/>
      <w:spacing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2D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2D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2D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2D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4C7E"/>
    <w:rPr>
      <w:rFonts w:ascii="Aptos Display" w:hAnsi="Aptos Display"/>
      <w:bCs/>
      <w:sz w:val="48"/>
      <w:szCs w:val="48"/>
    </w:rPr>
  </w:style>
  <w:style w:type="character" w:customStyle="1" w:styleId="Heading2Char">
    <w:name w:val="Heading 2 Char"/>
    <w:basedOn w:val="DefaultParagraphFont"/>
    <w:link w:val="Heading2"/>
    <w:uiPriority w:val="9"/>
    <w:rsid w:val="00B7090C"/>
    <w:rPr>
      <w:b/>
      <w:bCs/>
    </w:rPr>
  </w:style>
  <w:style w:type="character" w:customStyle="1" w:styleId="Heading3Char">
    <w:name w:val="Heading 3 Char"/>
    <w:basedOn w:val="DefaultParagraphFont"/>
    <w:link w:val="Heading3"/>
    <w:uiPriority w:val="9"/>
    <w:semiHidden/>
    <w:rsid w:val="001D2D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2D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2D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2D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2D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2D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2DE5"/>
    <w:rPr>
      <w:rFonts w:eastAsiaTheme="majorEastAsia" w:cstheme="majorBidi"/>
      <w:color w:val="272727" w:themeColor="text1" w:themeTint="D8"/>
    </w:rPr>
  </w:style>
  <w:style w:type="paragraph" w:styleId="Title">
    <w:name w:val="Title"/>
    <w:basedOn w:val="Normal"/>
    <w:next w:val="Normal"/>
    <w:link w:val="TitleChar"/>
    <w:uiPriority w:val="10"/>
    <w:qFormat/>
    <w:rsid w:val="001D2DE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2D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2D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2D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2DE5"/>
    <w:pPr>
      <w:spacing w:before="160"/>
      <w:jc w:val="center"/>
    </w:pPr>
    <w:rPr>
      <w:i/>
      <w:iCs/>
      <w:color w:val="404040" w:themeColor="text1" w:themeTint="BF"/>
    </w:rPr>
  </w:style>
  <w:style w:type="character" w:customStyle="1" w:styleId="QuoteChar">
    <w:name w:val="Quote Char"/>
    <w:basedOn w:val="DefaultParagraphFont"/>
    <w:link w:val="Quote"/>
    <w:uiPriority w:val="29"/>
    <w:rsid w:val="001D2DE5"/>
    <w:rPr>
      <w:i/>
      <w:iCs/>
      <w:color w:val="404040" w:themeColor="text1" w:themeTint="BF"/>
    </w:rPr>
  </w:style>
  <w:style w:type="paragraph" w:styleId="ListParagraph">
    <w:name w:val="List Paragraph"/>
    <w:basedOn w:val="Normal"/>
    <w:uiPriority w:val="34"/>
    <w:qFormat/>
    <w:rsid w:val="001D2DE5"/>
    <w:pPr>
      <w:ind w:left="720"/>
      <w:contextualSpacing/>
    </w:pPr>
  </w:style>
  <w:style w:type="character" w:styleId="IntenseEmphasis">
    <w:name w:val="Intense Emphasis"/>
    <w:basedOn w:val="DefaultParagraphFont"/>
    <w:uiPriority w:val="21"/>
    <w:qFormat/>
    <w:rsid w:val="001D2DE5"/>
    <w:rPr>
      <w:i/>
      <w:iCs/>
      <w:color w:val="0F4761" w:themeColor="accent1" w:themeShade="BF"/>
    </w:rPr>
  </w:style>
  <w:style w:type="paragraph" w:styleId="IntenseQuote">
    <w:name w:val="Intense Quote"/>
    <w:basedOn w:val="Normal"/>
    <w:next w:val="Normal"/>
    <w:link w:val="IntenseQuoteChar"/>
    <w:uiPriority w:val="30"/>
    <w:qFormat/>
    <w:rsid w:val="001D2D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2DE5"/>
    <w:rPr>
      <w:i/>
      <w:iCs/>
      <w:color w:val="0F4761" w:themeColor="accent1" w:themeShade="BF"/>
    </w:rPr>
  </w:style>
  <w:style w:type="character" w:styleId="IntenseReference">
    <w:name w:val="Intense Reference"/>
    <w:basedOn w:val="DefaultParagraphFont"/>
    <w:uiPriority w:val="32"/>
    <w:qFormat/>
    <w:rsid w:val="001D2DE5"/>
    <w:rPr>
      <w:b/>
      <w:bCs/>
      <w:smallCaps/>
      <w:color w:val="0F4761" w:themeColor="accent1" w:themeShade="BF"/>
      <w:spacing w:val="5"/>
    </w:rPr>
  </w:style>
  <w:style w:type="character" w:styleId="Hyperlink">
    <w:name w:val="Hyperlink"/>
    <w:basedOn w:val="DefaultParagraphFont"/>
    <w:uiPriority w:val="99"/>
    <w:unhideWhenUsed/>
    <w:rsid w:val="00900FB1"/>
    <w:rPr>
      <w:color w:val="467886" w:themeColor="hyperlink"/>
      <w:u w:val="single"/>
    </w:rPr>
  </w:style>
  <w:style w:type="character" w:styleId="UnresolvedMention">
    <w:name w:val="Unresolved Mention"/>
    <w:basedOn w:val="DefaultParagraphFont"/>
    <w:uiPriority w:val="99"/>
    <w:semiHidden/>
    <w:unhideWhenUsed/>
    <w:rsid w:val="00900FB1"/>
    <w:rPr>
      <w:color w:val="605E5C"/>
      <w:shd w:val="clear" w:color="auto" w:fill="E1DFDD"/>
    </w:rPr>
  </w:style>
  <w:style w:type="table" w:styleId="TableGrid">
    <w:name w:val="Table Grid"/>
    <w:basedOn w:val="TableNormal"/>
    <w:uiPriority w:val="39"/>
    <w:rsid w:val="00900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3034</TotalTime>
  <Pages>1</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Evans</dc:creator>
  <cp:keywords/>
  <dc:description/>
  <cp:lastModifiedBy>Fiona Evans</cp:lastModifiedBy>
  <cp:revision>6</cp:revision>
  <cp:lastPrinted>2026-02-05T04:17:00Z</cp:lastPrinted>
  <dcterms:created xsi:type="dcterms:W3CDTF">2025-12-21T01:27:00Z</dcterms:created>
  <dcterms:modified xsi:type="dcterms:W3CDTF">2026-04-17T06:52:00Z</dcterms:modified>
</cp:coreProperties>
</file>